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DF99" w14:textId="2764F87A" w:rsidR="00932CEE" w:rsidRPr="00932CEE" w:rsidRDefault="00932CEE" w:rsidP="00932CEE">
      <w:pPr>
        <w:spacing w:after="0"/>
        <w:jc w:val="center"/>
        <w:rPr>
          <w:sz w:val="32"/>
          <w:szCs w:val="32"/>
        </w:rPr>
      </w:pPr>
      <w:r w:rsidRPr="00932CEE">
        <w:rPr>
          <w:sz w:val="32"/>
          <w:szCs w:val="32"/>
        </w:rPr>
        <w:t>Weston Favell Village Show</w:t>
      </w:r>
    </w:p>
    <w:p w14:paraId="31A1CDE8" w14:textId="77777777" w:rsidR="00932CEE" w:rsidRDefault="00932CEE" w:rsidP="00932CEE">
      <w:pPr>
        <w:spacing w:after="0"/>
      </w:pPr>
    </w:p>
    <w:p w14:paraId="73610A40" w14:textId="77777777" w:rsidR="00A9391A" w:rsidRDefault="00A9391A" w:rsidP="00A9391A">
      <w:pPr>
        <w:spacing w:after="0"/>
        <w:rPr>
          <w:lang w:val="pl-PL"/>
        </w:rPr>
      </w:pPr>
      <w:r w:rsidRPr="00A9391A">
        <w:rPr>
          <w:lang w:val="pl-PL"/>
        </w:rPr>
        <w:t>Weston Favell Village Show to wydarzenie społecznościowe, które umożliwia lokalnym mieszkańcom zaprezentowanie swoich umiejętności, zainteresowań, produktów i tradycji. Atmosfera jest przyjazna, nieformalna i rodzinna.</w:t>
      </w:r>
    </w:p>
    <w:p w14:paraId="21122725" w14:textId="77777777" w:rsidR="00A9391A" w:rsidRPr="00A9391A" w:rsidRDefault="00A9391A" w:rsidP="00A9391A">
      <w:pPr>
        <w:spacing w:after="0"/>
        <w:rPr>
          <w:lang w:val="pl-PL"/>
        </w:rPr>
      </w:pPr>
    </w:p>
    <w:p w14:paraId="6CD33867" w14:textId="77777777" w:rsidR="00A9391A" w:rsidRDefault="00A9391A" w:rsidP="00A9391A">
      <w:pPr>
        <w:spacing w:after="0"/>
        <w:rPr>
          <w:lang w:val="pl-PL"/>
        </w:rPr>
      </w:pPr>
      <w:r w:rsidRPr="00A9391A">
        <w:rPr>
          <w:lang w:val="pl-PL"/>
        </w:rPr>
        <w:t>Village Show odbędzie się w Weston Favell Church Hall i kościele św. Piotra naprzeciwko końca Graspin Lane (górne wejścia na ogródki działkowe), w sobotę 29 sierpnia 2026 r.</w:t>
      </w:r>
    </w:p>
    <w:p w14:paraId="1FB68F86" w14:textId="77777777" w:rsidR="00A9391A" w:rsidRPr="00A9391A" w:rsidRDefault="00A9391A" w:rsidP="00A9391A">
      <w:pPr>
        <w:spacing w:after="0"/>
        <w:rPr>
          <w:lang w:val="pl-PL"/>
        </w:rPr>
      </w:pPr>
    </w:p>
    <w:p w14:paraId="7E27AAB2" w14:textId="77777777" w:rsidR="00A9391A" w:rsidRDefault="00A9391A" w:rsidP="00A9391A">
      <w:pPr>
        <w:spacing w:after="0"/>
        <w:rPr>
          <w:lang w:val="pl-PL"/>
        </w:rPr>
      </w:pPr>
      <w:r w:rsidRPr="00A9391A">
        <w:rPr>
          <w:lang w:val="pl-PL"/>
        </w:rPr>
        <w:t>Dzierżawcy działek z Weston Favell Allotments stanowią ważną część Village Show, więc niezależnie od tego, czy jesteś mistrzem ogrodnictwa, czy po prostu po raz pierwszy zgłaszasz się do konkursu na ciasto lub dżem, zachęcamy wszystkich do wzięcia udziału.</w:t>
      </w:r>
    </w:p>
    <w:p w14:paraId="363DD50B" w14:textId="77777777" w:rsidR="00A9391A" w:rsidRPr="00A9391A" w:rsidRDefault="00A9391A" w:rsidP="00A9391A">
      <w:pPr>
        <w:spacing w:after="0"/>
        <w:rPr>
          <w:lang w:val="pl-PL"/>
        </w:rPr>
      </w:pPr>
    </w:p>
    <w:p w14:paraId="52CC626D" w14:textId="77777777" w:rsidR="00A9391A" w:rsidRDefault="00A9391A" w:rsidP="00A9391A">
      <w:pPr>
        <w:spacing w:after="0"/>
        <w:rPr>
          <w:lang w:val="pl-PL"/>
        </w:rPr>
      </w:pPr>
      <w:r w:rsidRPr="00A9391A">
        <w:rPr>
          <w:lang w:val="pl-PL"/>
        </w:rPr>
        <w:t>Uczestnicy zgłaszają produkty, które sami wyhodowali, upiekli, wykonali lub sfotografowali, takie jak:</w:t>
      </w:r>
    </w:p>
    <w:p w14:paraId="3DEA457C" w14:textId="77777777" w:rsidR="00A9391A" w:rsidRPr="00A9391A" w:rsidRDefault="00A9391A" w:rsidP="00A9391A">
      <w:pPr>
        <w:spacing w:after="0"/>
        <w:rPr>
          <w:lang w:val="pl-PL"/>
        </w:rPr>
      </w:pPr>
    </w:p>
    <w:p w14:paraId="05E8E1DE" w14:textId="77777777" w:rsidR="00A9391A" w:rsidRPr="00A9391A" w:rsidRDefault="00A9391A" w:rsidP="00A9391A">
      <w:pPr>
        <w:spacing w:after="0"/>
        <w:rPr>
          <w:lang w:val="pl-PL"/>
        </w:rPr>
      </w:pPr>
      <w:r w:rsidRPr="00A9391A">
        <w:rPr>
          <w:lang w:val="pl-PL"/>
        </w:rPr>
        <w:t>· owoce i warzywa</w:t>
      </w:r>
    </w:p>
    <w:p w14:paraId="522DB533" w14:textId="77777777" w:rsidR="00A9391A" w:rsidRPr="00A9391A" w:rsidRDefault="00A9391A" w:rsidP="00A9391A">
      <w:pPr>
        <w:spacing w:after="0"/>
        <w:rPr>
          <w:lang w:val="pl-PL"/>
        </w:rPr>
      </w:pPr>
      <w:r w:rsidRPr="00A9391A">
        <w:rPr>
          <w:lang w:val="pl-PL"/>
        </w:rPr>
        <w:t>· kwiaty i kompozycje kwiatowe</w:t>
      </w:r>
    </w:p>
    <w:p w14:paraId="3E8D3E2B" w14:textId="77777777" w:rsidR="00A9391A" w:rsidRPr="00A9391A" w:rsidRDefault="00A9391A" w:rsidP="00A9391A">
      <w:pPr>
        <w:spacing w:after="0"/>
        <w:rPr>
          <w:lang w:val="pl-PL"/>
        </w:rPr>
      </w:pPr>
      <w:r w:rsidRPr="00A9391A">
        <w:rPr>
          <w:lang w:val="pl-PL"/>
        </w:rPr>
        <w:t>· domowe ciasta, dżemy i przetwory</w:t>
      </w:r>
    </w:p>
    <w:p w14:paraId="4B96CCE4" w14:textId="77777777" w:rsidR="00A9391A" w:rsidRPr="00A9391A" w:rsidRDefault="00A9391A" w:rsidP="00A9391A">
      <w:pPr>
        <w:spacing w:after="0"/>
        <w:rPr>
          <w:lang w:val="pl-PL"/>
        </w:rPr>
      </w:pPr>
      <w:r w:rsidRPr="00A9391A">
        <w:rPr>
          <w:lang w:val="pl-PL"/>
        </w:rPr>
        <w:t>· rękodzieło (robienie na drutach, haftowanie, malowanie i rysowanie i inne)</w:t>
      </w:r>
    </w:p>
    <w:p w14:paraId="733F156D" w14:textId="77777777" w:rsidR="00A9391A" w:rsidRPr="00A9391A" w:rsidRDefault="00A9391A" w:rsidP="00A9391A">
      <w:pPr>
        <w:spacing w:after="0"/>
        <w:rPr>
          <w:lang w:val="pl-PL"/>
        </w:rPr>
      </w:pPr>
      <w:r w:rsidRPr="00A9391A">
        <w:rPr>
          <w:lang w:val="pl-PL"/>
        </w:rPr>
        <w:t>· fotografia</w:t>
      </w:r>
    </w:p>
    <w:p w14:paraId="5625E531" w14:textId="77777777" w:rsidR="00A9391A" w:rsidRPr="00A9391A" w:rsidRDefault="00A9391A" w:rsidP="00A9391A">
      <w:pPr>
        <w:spacing w:after="0"/>
        <w:rPr>
          <w:lang w:val="pl-PL"/>
        </w:rPr>
      </w:pPr>
      <w:r w:rsidRPr="00A9391A">
        <w:rPr>
          <w:lang w:val="pl-PL"/>
        </w:rPr>
        <w:t>· zajęcia dla dzieci</w:t>
      </w:r>
    </w:p>
    <w:p w14:paraId="06D6668A" w14:textId="77777777" w:rsidR="00A9391A" w:rsidRPr="00A9391A" w:rsidRDefault="00A9391A" w:rsidP="00A9391A">
      <w:pPr>
        <w:spacing w:after="0"/>
        <w:rPr>
          <w:lang w:val="pl-PL"/>
        </w:rPr>
      </w:pPr>
      <w:r w:rsidRPr="00A9391A">
        <w:rPr>
          <w:lang w:val="pl-PL"/>
        </w:rPr>
        <w:t>Dostępne są napoje, w tym gorące i zimne napoje oraz pyszne domowe ciasta.</w:t>
      </w:r>
    </w:p>
    <w:p w14:paraId="6A287886" w14:textId="77777777" w:rsidR="00A9391A" w:rsidRPr="00A9391A" w:rsidRDefault="00A9391A" w:rsidP="00A9391A">
      <w:pPr>
        <w:spacing w:after="0"/>
        <w:rPr>
          <w:lang w:val="pl-PL"/>
        </w:rPr>
      </w:pPr>
    </w:p>
    <w:p w14:paraId="2DA495F5" w14:textId="77777777" w:rsidR="00A9391A" w:rsidRDefault="00A9391A" w:rsidP="00A9391A">
      <w:pPr>
        <w:spacing w:after="0"/>
        <w:rPr>
          <w:lang w:val="pl-PL"/>
        </w:rPr>
      </w:pPr>
      <w:r w:rsidRPr="00A9391A">
        <w:rPr>
          <w:lang w:val="pl-PL"/>
        </w:rPr>
        <w:t>Przekazane produkty są licytowane na koniec wystawy, a pieniądze zostaną przekazane na cele charytatywne.</w:t>
      </w:r>
    </w:p>
    <w:p w14:paraId="2B258C47" w14:textId="77777777" w:rsidR="00A9391A" w:rsidRPr="00A9391A" w:rsidRDefault="00A9391A" w:rsidP="00A9391A">
      <w:pPr>
        <w:spacing w:after="0"/>
        <w:rPr>
          <w:lang w:val="pl-PL"/>
        </w:rPr>
      </w:pPr>
    </w:p>
    <w:p w14:paraId="1E199359" w14:textId="77777777" w:rsidR="00A9391A" w:rsidRPr="00A9391A" w:rsidRDefault="00A9391A" w:rsidP="00A9391A">
      <w:pPr>
        <w:spacing w:after="0"/>
        <w:rPr>
          <w:lang w:val="pl-PL"/>
        </w:rPr>
      </w:pPr>
      <w:r w:rsidRPr="00A9391A">
        <w:rPr>
          <w:lang w:val="pl-PL"/>
        </w:rPr>
        <w:t>Harmonogram wystawy i formularz zgłoszeniowy znajdują się na stronie internetowej Allotment lub w wersji papierowej w altanie, a także porady dotyczące wystawiania owoców i warzyw. W razie pytań lub dodatkowych informacji prosimy o kontakt z Hut lub z organizatorką Sue Wray pod adresem susanmwray@aol.com</w:t>
      </w:r>
    </w:p>
    <w:p w14:paraId="563691C6" w14:textId="77777777" w:rsidR="00A9391A" w:rsidRPr="00A9391A" w:rsidRDefault="00A9391A" w:rsidP="00A9391A">
      <w:pPr>
        <w:spacing w:after="0"/>
        <w:rPr>
          <w:lang w:val="pl-PL"/>
        </w:rPr>
      </w:pPr>
    </w:p>
    <w:p w14:paraId="06834DF9" w14:textId="77777777" w:rsidR="00A9391A" w:rsidRPr="00A9391A" w:rsidRDefault="00A9391A" w:rsidP="00A9391A">
      <w:pPr>
        <w:spacing w:after="0"/>
      </w:pPr>
      <w:r w:rsidRPr="00A9391A">
        <w:rPr>
          <w:lang w:val="pl-PL"/>
        </w:rPr>
        <w:t>Tłumaczenie Google Translate</w:t>
      </w:r>
    </w:p>
    <w:p w14:paraId="6F543289" w14:textId="2B1ACBB3" w:rsidR="003B63FC" w:rsidRDefault="003B63FC" w:rsidP="00A9391A">
      <w:pPr>
        <w:spacing w:after="0"/>
      </w:pPr>
    </w:p>
    <w:sectPr w:rsidR="003B63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98F8" w14:textId="77777777" w:rsidR="00930D08" w:rsidRDefault="00930D08" w:rsidP="00932CEE">
      <w:pPr>
        <w:spacing w:after="0" w:line="240" w:lineRule="auto"/>
      </w:pPr>
      <w:r>
        <w:separator/>
      </w:r>
    </w:p>
  </w:endnote>
  <w:endnote w:type="continuationSeparator" w:id="0">
    <w:p w14:paraId="373455D6" w14:textId="77777777" w:rsidR="00930D08" w:rsidRDefault="00930D08" w:rsidP="0093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44C" w14:textId="3996748C" w:rsidR="00932CEE" w:rsidRPr="00932CEE" w:rsidRDefault="00932CEE">
    <w:pPr>
      <w:pStyle w:val="Footer"/>
      <w:rPr>
        <w:sz w:val="16"/>
        <w:szCs w:val="16"/>
        <w:lang w:val="en-US"/>
      </w:rPr>
    </w:pPr>
    <w:r w:rsidRPr="00932CEE">
      <w:rPr>
        <w:sz w:val="16"/>
        <w:szCs w:val="16"/>
        <w:lang w:val="en-US"/>
      </w:rPr>
      <w:t>Village Show – Polski – 10/06/2026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6CFC" w14:textId="77777777" w:rsidR="00930D08" w:rsidRDefault="00930D08" w:rsidP="00932CEE">
      <w:pPr>
        <w:spacing w:after="0" w:line="240" w:lineRule="auto"/>
      </w:pPr>
      <w:r>
        <w:separator/>
      </w:r>
    </w:p>
  </w:footnote>
  <w:footnote w:type="continuationSeparator" w:id="0">
    <w:p w14:paraId="1D173727" w14:textId="77777777" w:rsidR="00930D08" w:rsidRDefault="00930D08" w:rsidP="0093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2030"/>
    <w:multiLevelType w:val="hybridMultilevel"/>
    <w:tmpl w:val="9CA4D95E"/>
    <w:lvl w:ilvl="0" w:tplc="A8147E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E06FA"/>
    <w:multiLevelType w:val="hybridMultilevel"/>
    <w:tmpl w:val="8FAE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08880">
    <w:abstractNumId w:val="1"/>
  </w:num>
  <w:num w:numId="2" w16cid:durableId="18461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CEE"/>
    <w:rsid w:val="003B63FC"/>
    <w:rsid w:val="00631131"/>
    <w:rsid w:val="008E1F8D"/>
    <w:rsid w:val="00930D08"/>
    <w:rsid w:val="00932CEE"/>
    <w:rsid w:val="009908A6"/>
    <w:rsid w:val="009D3304"/>
    <w:rsid w:val="009D4B51"/>
    <w:rsid w:val="009E6446"/>
    <w:rsid w:val="00A9391A"/>
    <w:rsid w:val="00B94A96"/>
    <w:rsid w:val="00C405BB"/>
    <w:rsid w:val="00CB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93D0"/>
  <w15:chartTrackingRefBased/>
  <w15:docId w15:val="{3AAAD6F7-6242-4908-BC9B-8906068B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EE"/>
    <w:rPr>
      <w:rFonts w:eastAsiaTheme="majorEastAsia" w:cstheme="majorBidi"/>
      <w:color w:val="272727" w:themeColor="text1" w:themeTint="D8"/>
    </w:rPr>
  </w:style>
  <w:style w:type="paragraph" w:styleId="Title">
    <w:name w:val="Title"/>
    <w:basedOn w:val="Normal"/>
    <w:next w:val="Normal"/>
    <w:link w:val="TitleChar"/>
    <w:uiPriority w:val="10"/>
    <w:qFormat/>
    <w:rsid w:val="0093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EE"/>
    <w:pPr>
      <w:spacing w:before="160"/>
      <w:jc w:val="center"/>
    </w:pPr>
    <w:rPr>
      <w:i/>
      <w:iCs/>
      <w:color w:val="404040" w:themeColor="text1" w:themeTint="BF"/>
    </w:rPr>
  </w:style>
  <w:style w:type="character" w:customStyle="1" w:styleId="QuoteChar">
    <w:name w:val="Quote Char"/>
    <w:basedOn w:val="DefaultParagraphFont"/>
    <w:link w:val="Quote"/>
    <w:uiPriority w:val="29"/>
    <w:rsid w:val="00932CEE"/>
    <w:rPr>
      <w:i/>
      <w:iCs/>
      <w:color w:val="404040" w:themeColor="text1" w:themeTint="BF"/>
    </w:rPr>
  </w:style>
  <w:style w:type="paragraph" w:styleId="ListParagraph">
    <w:name w:val="List Paragraph"/>
    <w:basedOn w:val="Normal"/>
    <w:uiPriority w:val="34"/>
    <w:qFormat/>
    <w:rsid w:val="00932CEE"/>
    <w:pPr>
      <w:ind w:left="720"/>
      <w:contextualSpacing/>
    </w:pPr>
  </w:style>
  <w:style w:type="character" w:styleId="IntenseEmphasis">
    <w:name w:val="Intense Emphasis"/>
    <w:basedOn w:val="DefaultParagraphFont"/>
    <w:uiPriority w:val="21"/>
    <w:qFormat/>
    <w:rsid w:val="00932CEE"/>
    <w:rPr>
      <w:i/>
      <w:iCs/>
      <w:color w:val="0F4761" w:themeColor="accent1" w:themeShade="BF"/>
    </w:rPr>
  </w:style>
  <w:style w:type="paragraph" w:styleId="IntenseQuote">
    <w:name w:val="Intense Quote"/>
    <w:basedOn w:val="Normal"/>
    <w:next w:val="Normal"/>
    <w:link w:val="IntenseQuoteChar"/>
    <w:uiPriority w:val="30"/>
    <w:qFormat/>
    <w:rsid w:val="0093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EE"/>
    <w:rPr>
      <w:i/>
      <w:iCs/>
      <w:color w:val="0F4761" w:themeColor="accent1" w:themeShade="BF"/>
    </w:rPr>
  </w:style>
  <w:style w:type="character" w:styleId="IntenseReference">
    <w:name w:val="Intense Reference"/>
    <w:basedOn w:val="DefaultParagraphFont"/>
    <w:uiPriority w:val="32"/>
    <w:qFormat/>
    <w:rsid w:val="00932CEE"/>
    <w:rPr>
      <w:b/>
      <w:bCs/>
      <w:smallCaps/>
      <w:color w:val="0F4761" w:themeColor="accent1" w:themeShade="BF"/>
      <w:spacing w:val="5"/>
    </w:rPr>
  </w:style>
  <w:style w:type="paragraph" w:styleId="Header">
    <w:name w:val="header"/>
    <w:basedOn w:val="Normal"/>
    <w:link w:val="HeaderChar"/>
    <w:uiPriority w:val="99"/>
    <w:unhideWhenUsed/>
    <w:rsid w:val="0093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CEE"/>
  </w:style>
  <w:style w:type="paragraph" w:styleId="Footer">
    <w:name w:val="footer"/>
    <w:basedOn w:val="Normal"/>
    <w:link w:val="FooterChar"/>
    <w:uiPriority w:val="99"/>
    <w:unhideWhenUsed/>
    <w:rsid w:val="0093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Geny Foster</dc:creator>
  <cp:keywords/>
  <dc:description/>
  <cp:lastModifiedBy>Geny Foster</cp:lastModifiedBy>
  <cp:revision>2</cp:revision>
  <dcterms:created xsi:type="dcterms:W3CDTF">2026-06-10T10:02:00Z</dcterms:created>
  <dcterms:modified xsi:type="dcterms:W3CDTF">2026-06-15T08:13:00Z</dcterms:modified>
</cp:coreProperties>
</file>